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29" w:rsidRDefault="00BD1D29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Задание1. </w:t>
      </w:r>
      <w:r>
        <w:rPr>
          <w:rFonts w:ascii="Times New Roman" w:hAnsi="Times New Roman" w:cs="Times New Roman"/>
          <w:sz w:val="24"/>
        </w:rPr>
        <w:t xml:space="preserve">Рассмотрите предложенные задания </w:t>
      </w:r>
      <w:bookmarkStart w:id="0" w:name="_GoBack"/>
      <w:r>
        <w:rPr>
          <w:rFonts w:ascii="Times New Roman" w:hAnsi="Times New Roman" w:cs="Times New Roman"/>
          <w:sz w:val="24"/>
        </w:rPr>
        <w:t>ВПР по «Окружающему миру». Определите контролируемые элементы.</w:t>
      </w:r>
      <w:bookmarkEnd w:id="0"/>
      <w:r>
        <w:rPr>
          <w:rFonts w:ascii="Times New Roman" w:hAnsi="Times New Roman" w:cs="Times New Roman"/>
          <w:sz w:val="24"/>
        </w:rPr>
        <w:t xml:space="preserve"> Выделите предметное и </w:t>
      </w:r>
      <w:proofErr w:type="spellStart"/>
      <w:r>
        <w:rPr>
          <w:rFonts w:ascii="Times New Roman" w:hAnsi="Times New Roman" w:cs="Times New Roman"/>
          <w:sz w:val="24"/>
        </w:rPr>
        <w:t>метапредметное</w:t>
      </w:r>
      <w:proofErr w:type="spellEnd"/>
      <w:r>
        <w:rPr>
          <w:rFonts w:ascii="Times New Roman" w:hAnsi="Times New Roman" w:cs="Times New Roman"/>
          <w:sz w:val="24"/>
        </w:rPr>
        <w:t xml:space="preserve"> содержание заданий. Заполните таблицу 1.</w:t>
      </w:r>
    </w:p>
    <w:p w:rsidR="00BD1D29" w:rsidRDefault="00BD1D29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1.</w:t>
      </w:r>
      <w:r>
        <w:rPr>
          <w:rFonts w:ascii="Times New Roman" w:hAnsi="Times New Roman" w:cs="Times New Roman"/>
          <w:sz w:val="24"/>
        </w:rPr>
        <w:t>Контролируемые элементы задания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3C34DA" w:rsidTr="008F37DB">
        <w:tc>
          <w:tcPr>
            <w:tcW w:w="10138" w:type="dxa"/>
            <w:gridSpan w:val="2"/>
          </w:tcPr>
          <w:p w:rsidR="003C34DA" w:rsidRDefault="003C34DA" w:rsidP="003C34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Контролируемые элементы</w:t>
            </w:r>
          </w:p>
        </w:tc>
      </w:tr>
      <w:tr w:rsidR="00BD1D29" w:rsidTr="00BD1D29">
        <w:tc>
          <w:tcPr>
            <w:tcW w:w="5069" w:type="dxa"/>
          </w:tcPr>
          <w:p w:rsidR="00BD1D29" w:rsidRDefault="003C34DA" w:rsidP="003C34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Предметное содержание задания</w:t>
            </w:r>
          </w:p>
        </w:tc>
        <w:tc>
          <w:tcPr>
            <w:tcW w:w="5069" w:type="dxa"/>
          </w:tcPr>
          <w:p w:rsidR="00BD1D29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содержание задания</w:t>
            </w:r>
          </w:p>
        </w:tc>
      </w:tr>
      <w:tr w:rsidR="00BD1D29" w:rsidTr="00BD1D29">
        <w:tc>
          <w:tcPr>
            <w:tcW w:w="5069" w:type="dxa"/>
          </w:tcPr>
          <w:p w:rsidR="00BD1D29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E3297">
              <w:rPr>
                <w:rFonts w:ascii="Times New Roman" w:hAnsi="Times New Roman" w:cs="Times New Roman"/>
                <w:sz w:val="24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</w:tc>
        <w:tc>
          <w:tcPr>
            <w:tcW w:w="5069" w:type="dxa"/>
          </w:tcPr>
          <w:p w:rsidR="008B417B" w:rsidRDefault="003C34DA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B417B">
              <w:rPr>
                <w:rFonts w:ascii="Times New Roman" w:hAnsi="Times New Roman" w:cs="Times New Roman"/>
                <w:sz w:val="24"/>
              </w:rPr>
              <w:t xml:space="preserve"> Использование </w:t>
            </w:r>
            <w:proofErr w:type="spellStart"/>
            <w:r w:rsidR="008B417B">
              <w:rPr>
                <w:rFonts w:ascii="Times New Roman" w:hAnsi="Times New Roman" w:cs="Times New Roman"/>
                <w:sz w:val="24"/>
              </w:rPr>
              <w:t>знаково</w:t>
            </w:r>
            <w:proofErr w:type="spellEnd"/>
            <w:r w:rsidR="008B417B">
              <w:rPr>
                <w:rFonts w:ascii="Times New Roman" w:hAnsi="Times New Roman" w:cs="Times New Roman"/>
                <w:sz w:val="24"/>
              </w:rPr>
      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B417B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  <w:p w:rsidR="008B417B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71400C" w:rsidRDefault="0071400C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D1D29" w:rsidTr="00BD1D29">
        <w:tc>
          <w:tcPr>
            <w:tcW w:w="5069" w:type="dxa"/>
          </w:tcPr>
          <w:p w:rsidR="00BD1D29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DE3297">
              <w:rPr>
                <w:rFonts w:ascii="Times New Roman" w:hAnsi="Times New Roman" w:cs="Times New Roman"/>
                <w:sz w:val="24"/>
              </w:rPr>
              <w:t xml:space="preserve">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</w:tc>
        <w:tc>
          <w:tcPr>
            <w:tcW w:w="5069" w:type="dxa"/>
          </w:tcPr>
          <w:p w:rsidR="00BD1D29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2E260E"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</w:tr>
      <w:tr w:rsidR="00BD1D29" w:rsidTr="00BD1D29">
        <w:tc>
          <w:tcPr>
            <w:tcW w:w="5069" w:type="dxa"/>
          </w:tcPr>
          <w:p w:rsidR="00BD1D29" w:rsidRDefault="00DE3297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Развитие навыков устанавливать и выявлять причинно – следственные связи в окружающем мире.</w:t>
            </w:r>
          </w:p>
        </w:tc>
        <w:tc>
          <w:tcPr>
            <w:tcW w:w="5069" w:type="dxa"/>
          </w:tcPr>
          <w:p w:rsidR="008B417B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B417B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8B417B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Умения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понятиям.</w:t>
            </w:r>
          </w:p>
          <w:p w:rsidR="00BD1D29" w:rsidRDefault="008B417B" w:rsidP="008B4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и технических и др.) в соответствии с содержанием конкретного учебного предмета.</w:t>
            </w:r>
          </w:p>
        </w:tc>
      </w:tr>
    </w:tbl>
    <w:p w:rsidR="00BD1D29" w:rsidRDefault="003C34DA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 w:rsidRPr="003C34DA">
        <w:rPr>
          <w:rFonts w:ascii="Times New Roman" w:hAnsi="Times New Roman" w:cs="Times New Roman"/>
          <w:b/>
          <w:sz w:val="24"/>
        </w:rPr>
        <w:t>Задание 2.</w:t>
      </w:r>
      <w:r>
        <w:rPr>
          <w:rFonts w:ascii="Times New Roman" w:hAnsi="Times New Roman" w:cs="Times New Roman"/>
          <w:sz w:val="24"/>
        </w:rPr>
        <w:t xml:space="preserve">Перечислите трудности, которые на Ваш взгляд, испытывают школьники при выполнении </w:t>
      </w:r>
      <w:r w:rsidR="00004E0C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тих заданий. Укажите методические приёмы решения возникающих проблем. Заполните таблицу 2.</w:t>
      </w:r>
    </w:p>
    <w:p w:rsidR="002E260E" w:rsidRDefault="002E260E" w:rsidP="00BD1D29">
      <w:pPr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2E260E" w:rsidRDefault="002E260E" w:rsidP="00BD1D29">
      <w:pPr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3C34DA" w:rsidRDefault="003C34DA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2.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3C34DA" w:rsidTr="003C34DA">
        <w:tc>
          <w:tcPr>
            <w:tcW w:w="5069" w:type="dxa"/>
          </w:tcPr>
          <w:p w:rsidR="003C34DA" w:rsidRDefault="003C34DA" w:rsidP="003C34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Типичные ошибки школьников</w:t>
            </w:r>
          </w:p>
        </w:tc>
        <w:tc>
          <w:tcPr>
            <w:tcW w:w="5069" w:type="dxa"/>
          </w:tcPr>
          <w:p w:rsidR="003C34DA" w:rsidRDefault="003C34DA" w:rsidP="003C34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Пути решения проблемы</w:t>
            </w:r>
          </w:p>
        </w:tc>
      </w:tr>
      <w:tr w:rsidR="003C34DA" w:rsidTr="003C34DA">
        <w:tc>
          <w:tcPr>
            <w:tcW w:w="5069" w:type="dxa"/>
          </w:tcPr>
          <w:p w:rsidR="003C34DA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E42C7">
              <w:rPr>
                <w:rFonts w:ascii="Times New Roman" w:hAnsi="Times New Roman" w:cs="Times New Roman"/>
                <w:sz w:val="24"/>
              </w:rPr>
              <w:t xml:space="preserve"> Описание опыта, его цель, ход, выводы. Не развито у учащихся умение осознанно и произвольно строить речевое высказывание в письменной форме.</w:t>
            </w:r>
          </w:p>
        </w:tc>
        <w:tc>
          <w:tcPr>
            <w:tcW w:w="5069" w:type="dxa"/>
          </w:tcPr>
          <w:p w:rsidR="003C34DA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C7281">
              <w:rPr>
                <w:rFonts w:ascii="Times New Roman" w:hAnsi="Times New Roman" w:cs="Times New Roman"/>
                <w:sz w:val="24"/>
              </w:rPr>
      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      </w:r>
          </w:p>
        </w:tc>
      </w:tr>
      <w:tr w:rsidR="003C34DA" w:rsidTr="003C34DA">
        <w:tc>
          <w:tcPr>
            <w:tcW w:w="5069" w:type="dxa"/>
          </w:tcPr>
          <w:p w:rsidR="003C34DA" w:rsidRDefault="00DE42C7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E42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Несмотря на то, что подобных задач в курсе окружающего мира практически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ставится, с заданием справляются</w:t>
            </w:r>
            <w:r w:rsidRPr="00DE42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почти все.</w:t>
            </w:r>
          </w:p>
        </w:tc>
        <w:tc>
          <w:tcPr>
            <w:tcW w:w="5069" w:type="dxa"/>
          </w:tcPr>
          <w:p w:rsidR="00DE2453" w:rsidRPr="00DE2453" w:rsidRDefault="003C34DA" w:rsidP="00DE2453">
            <w:pPr>
              <w:shd w:val="clear" w:color="auto" w:fill="FFFFFF"/>
              <w:ind w:left="35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2453" w:rsidRPr="00DE2453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="00DE2453" w:rsidRPr="00DE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внимание формированию с</w:t>
            </w:r>
            <w:r w:rsidR="00DE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ледующих умений обучающихся:</w:t>
            </w:r>
            <w:r w:rsidR="00DE2453" w:rsidRPr="00DE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доступных способов изуч</w:t>
            </w:r>
            <w:r w:rsidR="00DE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природы, </w:t>
            </w:r>
            <w:r w:rsidR="00DE2453" w:rsidRPr="00DE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информацию, представленную разными способами: словесно, в виде таблицы, схемы.</w:t>
            </w:r>
          </w:p>
          <w:p w:rsidR="003C34DA" w:rsidRDefault="003C34DA" w:rsidP="00BD1D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4DA" w:rsidTr="003C34DA">
        <w:tc>
          <w:tcPr>
            <w:tcW w:w="5069" w:type="dxa"/>
          </w:tcPr>
          <w:p w:rsidR="003C34DA" w:rsidRDefault="00DE42C7" w:rsidP="00CC7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Указание материков на карте. Определение места обитания</w:t>
            </w:r>
            <w:r w:rsidR="00CC7281">
              <w:rPr>
                <w:rFonts w:ascii="Times New Roman" w:hAnsi="Times New Roman" w:cs="Times New Roman"/>
                <w:sz w:val="24"/>
              </w:rPr>
              <w:t xml:space="preserve"> (материка) </w:t>
            </w:r>
            <w:r>
              <w:rPr>
                <w:rFonts w:ascii="Times New Roman" w:hAnsi="Times New Roman" w:cs="Times New Roman"/>
                <w:sz w:val="24"/>
              </w:rPr>
              <w:t>животных</w:t>
            </w:r>
            <w:r w:rsidR="00CC728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3C34DA" w:rsidRDefault="00DE2453" w:rsidP="00713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E2453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В системе использовать задания, предусматривающие </w:t>
            </w:r>
            <w:r w:rsidR="007130A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определение на карте полушарий Земли материков и животных, обитающих на этих материках.</w:t>
            </w:r>
          </w:p>
        </w:tc>
      </w:tr>
    </w:tbl>
    <w:p w:rsidR="003C34DA" w:rsidRDefault="003C34DA" w:rsidP="00BD1D29">
      <w:pPr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ВПР</w:t>
      </w:r>
    </w:p>
    <w:p w:rsidR="003C34DA" w:rsidRDefault="003C34DA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Ученики 4-го класса провели эксперимент, чтобы определить, как температура влияет на скорость прорастания семян. Ребята положили в два стакана семена гороха и налили воду так, чтобы она только покрывала семена.</w:t>
      </w:r>
      <w:r w:rsidR="008B03C4">
        <w:rPr>
          <w:rFonts w:ascii="Times New Roman" w:hAnsi="Times New Roman" w:cs="Times New Roman"/>
          <w:sz w:val="24"/>
        </w:rPr>
        <w:t xml:space="preserve"> Один стакан они поставили в холодное место, второй – в тёплое тёмное место и стали наблюдать за появляющимися ростками.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 w:rsidRPr="008B03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1 Сравни условия проведения эксперимента в стаканах. Подчеркни слово, которое верно отражает эти условия.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Освещённость семян в стаканах:                                                     </w:t>
      </w:r>
      <w:r>
        <w:rPr>
          <w:rFonts w:ascii="Times New Roman" w:hAnsi="Times New Roman" w:cs="Times New Roman"/>
          <w:b/>
          <w:sz w:val="24"/>
        </w:rPr>
        <w:t>одинаковая/различная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Температура: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одинаковая/различная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Какие измерения и сравнения нужно провести, чтобы определить, как температура влияет на скорость прорастания семян?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Ответ:_______________________________________________________________________________</w:t>
      </w:r>
    </w:p>
    <w:p w:rsidR="008B03C4" w:rsidRDefault="008B03C4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Если бы ученики захотели выяснить, влияет ли воздух на скорость прорастания семян, с помощью какого эксперимента они могли бы это сделать?</w:t>
      </w:r>
      <w:r w:rsidR="00CA076E">
        <w:rPr>
          <w:rFonts w:ascii="Times New Roman" w:hAnsi="Times New Roman" w:cs="Times New Roman"/>
          <w:sz w:val="24"/>
        </w:rPr>
        <w:t xml:space="preserve"> </w:t>
      </w:r>
    </w:p>
    <w:p w:rsidR="00CA076E" w:rsidRDefault="00CA076E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______________________________________________________________________________</w:t>
      </w:r>
    </w:p>
    <w:p w:rsidR="00CA076E" w:rsidRDefault="00CA076E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Внимательно изучи по таблице прогноз погоды на трое суток.</w:t>
      </w:r>
    </w:p>
    <w:p w:rsidR="00CA076E" w:rsidRDefault="00CA076E" w:rsidP="00BD1D29">
      <w:pPr>
        <w:ind w:left="-284"/>
        <w:jc w:val="both"/>
        <w:rPr>
          <w:rFonts w:ascii="Times New Roman" w:hAnsi="Times New Roman" w:cs="Times New Roman"/>
          <w:sz w:val="24"/>
        </w:rPr>
      </w:pPr>
      <w:r w:rsidRPr="00CA076E">
        <w:rPr>
          <w:rFonts w:ascii="Times New Roman" w:hAnsi="Times New Roman" w:cs="Times New Roman"/>
          <w:sz w:val="24"/>
        </w:rPr>
        <w:t>Прочитай утверждения</w:t>
      </w:r>
      <w:r>
        <w:rPr>
          <w:rFonts w:ascii="Times New Roman" w:hAnsi="Times New Roman" w:cs="Times New Roman"/>
          <w:sz w:val="24"/>
        </w:rPr>
        <w:t xml:space="preserve"> о погоде, которая ожидается в указанные сутки. Выбери верные утверждения, запиши их номера в специально отведённую строку.</w:t>
      </w:r>
    </w:p>
    <w:p w:rsidR="00CA076E" w:rsidRDefault="00CA076E" w:rsidP="00CA07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вторника по четверг произойдёт повышение дневной температуры воздуха.</w:t>
      </w:r>
    </w:p>
    <w:p w:rsidR="00CA076E" w:rsidRDefault="00CA076E" w:rsidP="00CA07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Осадки на протяжении трёх суток ожидается только в четверг ночью.</w:t>
      </w:r>
    </w:p>
    <w:p w:rsidR="00CA076E" w:rsidRDefault="00CA076E" w:rsidP="00CA07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Самоё устойчивое направление ветра ожидается во вторник.</w:t>
      </w:r>
    </w:p>
    <w:p w:rsidR="00CA076E" w:rsidRDefault="00CA076E" w:rsidP="00CA07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влажности воздуха ни в один из указанных дней недели ни разу не повторяется.</w:t>
      </w:r>
    </w:p>
    <w:p w:rsidR="00CA076E" w:rsidRDefault="00CA076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__________________________________________________________________________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>На карте полушарий Земли два материка обозначены буквами А и Б.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 w:rsidRPr="002E15CE">
        <w:rPr>
          <w:rFonts w:ascii="Times New Roman" w:hAnsi="Times New Roman" w:cs="Times New Roman"/>
          <w:sz w:val="24"/>
        </w:rPr>
        <w:lastRenderedPageBreak/>
        <w:t>3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1 Запиши соответствующие названия материков.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материка А: __________________________________________.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материка Б: __________________________________________.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Рассмотрите изображения лирохвоста, сумчатого муравьеда, марабу, мухи цеце. На каждой строчке запиши соответствующее название животного.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_______________________________                                     2) __________________________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_______________________________                                     4) __________________________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Какие животные (см.п.3.2) встречаются на материке А, а какие – на материке Б? Распредели номера соответствующих изображений.</w:t>
      </w:r>
    </w:p>
    <w:p w:rsid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материке А: ___________________________________________________________________</w:t>
      </w:r>
    </w:p>
    <w:p w:rsidR="002E15CE" w:rsidRPr="002E15CE" w:rsidRDefault="002E15CE" w:rsidP="00CA076E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материке Б: ____________________________________________________________________</w:t>
      </w:r>
    </w:p>
    <w:sectPr w:rsidR="002E15CE" w:rsidRPr="002E15CE" w:rsidSect="00CA076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63C7"/>
    <w:multiLevelType w:val="hybridMultilevel"/>
    <w:tmpl w:val="E20C856E"/>
    <w:lvl w:ilvl="0" w:tplc="976469F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E00002"/>
    <w:multiLevelType w:val="multilevel"/>
    <w:tmpl w:val="023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D29"/>
    <w:rsid w:val="00004E0C"/>
    <w:rsid w:val="001F50C6"/>
    <w:rsid w:val="00287693"/>
    <w:rsid w:val="002E15CE"/>
    <w:rsid w:val="002E260E"/>
    <w:rsid w:val="003C34DA"/>
    <w:rsid w:val="006B5033"/>
    <w:rsid w:val="007130AE"/>
    <w:rsid w:val="0071400C"/>
    <w:rsid w:val="008B03C4"/>
    <w:rsid w:val="008B417B"/>
    <w:rsid w:val="008D262E"/>
    <w:rsid w:val="009144E7"/>
    <w:rsid w:val="00BD1D29"/>
    <w:rsid w:val="00CA076E"/>
    <w:rsid w:val="00CC7281"/>
    <w:rsid w:val="00DE2453"/>
    <w:rsid w:val="00DE3297"/>
    <w:rsid w:val="00D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47E1-0F8B-4729-AEA5-4613B7A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76E"/>
    <w:pPr>
      <w:ind w:left="720"/>
      <w:contextualSpacing/>
    </w:pPr>
  </w:style>
  <w:style w:type="character" w:customStyle="1" w:styleId="c1">
    <w:name w:val="c1"/>
    <w:basedOn w:val="a0"/>
    <w:rsid w:val="00DE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A147-9853-48F2-B5F5-7B265F4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8</cp:revision>
  <dcterms:created xsi:type="dcterms:W3CDTF">2020-11-19T19:19:00Z</dcterms:created>
  <dcterms:modified xsi:type="dcterms:W3CDTF">2021-11-04T08:12:00Z</dcterms:modified>
</cp:coreProperties>
</file>